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4" w:rsidRDefault="006F3AC2" w:rsidP="00DC419D">
      <w:pPr>
        <w:pStyle w:val="bungstitel"/>
        <w:spacing w:line="312" w:lineRule="auto"/>
      </w:pPr>
      <w:bookmarkStart w:id="0" w:name="_GoBack"/>
      <w:bookmarkEnd w:id="0"/>
      <w:r>
        <w:t xml:space="preserve">Telekommunikation - Übung </w:t>
      </w:r>
      <w:r w:rsidR="00DC419D">
        <w:t>2.1-1</w:t>
      </w:r>
    </w:p>
    <w:p w:rsidR="00DC419D" w:rsidRPr="00DC419D" w:rsidRDefault="00DC419D" w:rsidP="00DC419D">
      <w:pPr>
        <w:pStyle w:val="aufgtext"/>
        <w:spacing w:line="312" w:lineRule="auto"/>
        <w:rPr>
          <w:szCs w:val="56"/>
        </w:rPr>
      </w:pPr>
      <w:r w:rsidRPr="00DC419D">
        <w:rPr>
          <w:szCs w:val="56"/>
        </w:rPr>
        <w:t>Die optische Plasticfiber RHN4002-CMRB von M</w:t>
      </w:r>
      <w:r>
        <w:rPr>
          <w:szCs w:val="56"/>
        </w:rPr>
        <w:t>itsubishi für Heimnetzwerkanwen</w:t>
      </w:r>
      <w:r w:rsidRPr="00DC419D">
        <w:rPr>
          <w:szCs w:val="56"/>
        </w:rPr>
        <w:t xml:space="preserve">dungen hat folgende Eigenschaften: Stufenindexprofil, Kerndurchmesser 980 </w:t>
      </w:r>
      <w:r w:rsidRPr="00DC419D">
        <w:rPr>
          <w:rFonts w:ascii="Symbol" w:hAnsi="Symbol"/>
          <w:szCs w:val="56"/>
        </w:rPr>
        <w:t></w:t>
      </w:r>
      <w:r w:rsidRPr="00DC419D">
        <w:rPr>
          <w:szCs w:val="56"/>
        </w:rPr>
        <w:t xml:space="preserve">m, Brechungsindex des </w:t>
      </w:r>
      <w:r w:rsidR="00CA6DD9">
        <w:rPr>
          <w:szCs w:val="56"/>
        </w:rPr>
        <w:t>Mantels</w:t>
      </w:r>
      <w:r w:rsidRPr="00DC419D">
        <w:rPr>
          <w:szCs w:val="56"/>
        </w:rPr>
        <w:t xml:space="preserve"> </w:t>
      </w:r>
      <w:r w:rsidR="00CA6DD9">
        <w:rPr>
          <w:szCs w:val="56"/>
        </w:rPr>
        <w:t xml:space="preserve">1.4036, Brechungsindex des Mantels </w:t>
      </w:r>
      <w:r w:rsidRPr="00DC419D">
        <w:rPr>
          <w:szCs w:val="56"/>
        </w:rPr>
        <w:t>1.49. Wie gross ist die Mo</w:t>
      </w:r>
      <w:r w:rsidR="00CA6DD9">
        <w:rPr>
          <w:szCs w:val="56"/>
        </w:rPr>
        <w:t>den</w:t>
      </w:r>
      <w:r w:rsidRPr="00DC419D">
        <w:rPr>
          <w:szCs w:val="56"/>
        </w:rPr>
        <w:t>bandbreite, d. h. das Produkt aus Bandbreite und durchlaufener Distanz?</w:t>
      </w:r>
    </w:p>
    <w:sectPr w:rsidR="00DC419D" w:rsidRPr="00DC419D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B4" w:rsidRDefault="009F24B4">
      <w:r>
        <w:separator/>
      </w:r>
    </w:p>
  </w:endnote>
  <w:endnote w:type="continuationSeparator" w:id="0">
    <w:p w:rsidR="009F24B4" w:rsidRDefault="009F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64" w:rsidRDefault="00DC419D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63A8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6F3AC2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9855978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B4" w:rsidRDefault="009F24B4">
      <w:r>
        <w:separator/>
      </w:r>
    </w:p>
  </w:footnote>
  <w:footnote w:type="continuationSeparator" w:id="0">
    <w:p w:rsidR="009F24B4" w:rsidRDefault="009F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64" w:rsidRDefault="006F3AC2">
    <w:pPr>
      <w:pStyle w:val="En-tte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DC419D">
      <w:rPr>
        <w:rFonts w:ascii="Arial" w:hAnsi="Arial"/>
        <w:noProof/>
        <w:sz w:val="16"/>
      </w:rPr>
      <w:t>Document1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9D"/>
    <w:rsid w:val="00192764"/>
    <w:rsid w:val="002441CD"/>
    <w:rsid w:val="006F3AC2"/>
    <w:rsid w:val="009D24C8"/>
    <w:rsid w:val="009F24B4"/>
    <w:rsid w:val="00CA6DD9"/>
    <w:rsid w:val="00D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7C7BC54-5FD6-4AB4-8C61-927F1EA4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Robadey Jacques</cp:lastModifiedBy>
  <cp:revision>3</cp:revision>
  <cp:lastPrinted>1999-06-25T08:19:00Z</cp:lastPrinted>
  <dcterms:created xsi:type="dcterms:W3CDTF">2014-03-27T13:03:00Z</dcterms:created>
  <dcterms:modified xsi:type="dcterms:W3CDTF">2015-07-16T11:50:00Z</dcterms:modified>
</cp:coreProperties>
</file>